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B0C6C" w14:textId="77777777" w:rsidR="00D925E9" w:rsidRDefault="00D925E9" w:rsidP="00D925E9">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Gifford's Ice Cream &amp; Candy Co. was founded in May 1938 by John Nash Gifford, George Milroy, John L. Tillotson, Leslie J. Daley, and Mary Frances Gifford. The original incorporation was on September 11, 1938. The first store was opened at 8101 </w:t>
      </w:r>
      <w:hyperlink r:id="rId4" w:tooltip="Georgia Avenue" w:history="1">
        <w:r>
          <w:rPr>
            <w:rStyle w:val="Hyperlink"/>
            <w:rFonts w:ascii="Arial" w:hAnsi="Arial" w:cs="Arial"/>
            <w:color w:val="0645AD"/>
            <w:sz w:val="21"/>
            <w:szCs w:val="21"/>
          </w:rPr>
          <w:t>Georgia Avenue</w:t>
        </w:r>
      </w:hyperlink>
      <w:r>
        <w:rPr>
          <w:rFonts w:ascii="Arial" w:hAnsi="Arial" w:cs="Arial"/>
          <w:color w:val="202122"/>
          <w:sz w:val="21"/>
          <w:szCs w:val="21"/>
        </w:rPr>
        <w:t> in </w:t>
      </w:r>
      <w:hyperlink r:id="rId5" w:tooltip="Silver Spring, Maryland" w:history="1">
        <w:r>
          <w:rPr>
            <w:rStyle w:val="Hyperlink"/>
            <w:rFonts w:ascii="Arial" w:hAnsi="Arial" w:cs="Arial"/>
            <w:color w:val="0645AD"/>
            <w:sz w:val="21"/>
            <w:szCs w:val="21"/>
          </w:rPr>
          <w:t>Silver Spring</w:t>
        </w:r>
      </w:hyperlink>
      <w:r>
        <w:rPr>
          <w:rFonts w:ascii="Arial" w:hAnsi="Arial" w:cs="Arial"/>
          <w:color w:val="202122"/>
          <w:sz w:val="21"/>
          <w:szCs w:val="21"/>
        </w:rPr>
        <w:t>, </w:t>
      </w:r>
      <w:hyperlink r:id="rId6" w:history="1">
        <w:r>
          <w:rPr>
            <w:rStyle w:val="Hyperlink"/>
            <w:rFonts w:ascii="Arial" w:hAnsi="Arial" w:cs="Arial"/>
            <w:color w:val="0645AD"/>
            <w:sz w:val="21"/>
            <w:szCs w:val="21"/>
          </w:rPr>
          <w:t>Maryland</w:t>
        </w:r>
      </w:hyperlink>
      <w:r>
        <w:rPr>
          <w:rFonts w:ascii="Arial" w:hAnsi="Arial" w:cs="Arial"/>
          <w:color w:val="202122"/>
          <w:sz w:val="21"/>
          <w:szCs w:val="21"/>
        </w:rPr>
        <w:t>, where Gifford's sold six original ice cream flavors.</w:t>
      </w:r>
      <w:hyperlink r:id="rId7" w:anchor="cite_note-2" w:history="1">
        <w:r>
          <w:rPr>
            <w:rStyle w:val="Hyperlink"/>
            <w:rFonts w:ascii="Arial" w:hAnsi="Arial" w:cs="Arial"/>
            <w:color w:val="0645AD"/>
            <w:sz w:val="17"/>
            <w:szCs w:val="17"/>
            <w:vertAlign w:val="superscript"/>
          </w:rPr>
          <w:t>[2]</w:t>
        </w:r>
      </w:hyperlink>
      <w:r>
        <w:rPr>
          <w:rFonts w:ascii="Arial" w:hAnsi="Arial" w:cs="Arial"/>
          <w:color w:val="202122"/>
          <w:sz w:val="21"/>
          <w:szCs w:val="21"/>
        </w:rPr>
        <w:t> In 1940, the company opened a second location on </w:t>
      </w:r>
      <w:hyperlink r:id="rId8" w:tooltip="Wisconsin Avenue" w:history="1">
        <w:r>
          <w:rPr>
            <w:rStyle w:val="Hyperlink"/>
            <w:rFonts w:ascii="Arial" w:hAnsi="Arial" w:cs="Arial"/>
            <w:color w:val="0645AD"/>
            <w:sz w:val="21"/>
            <w:szCs w:val="21"/>
          </w:rPr>
          <w:t>Wisconsin Avenue</w:t>
        </w:r>
      </w:hyperlink>
      <w:r>
        <w:rPr>
          <w:rFonts w:ascii="Arial" w:hAnsi="Arial" w:cs="Arial"/>
          <w:color w:val="202122"/>
          <w:sz w:val="21"/>
          <w:szCs w:val="21"/>
        </w:rPr>
        <w:t> in </w:t>
      </w:r>
      <w:hyperlink r:id="rId9" w:tooltip="Bethesda, Maryland" w:history="1">
        <w:r>
          <w:rPr>
            <w:rStyle w:val="Hyperlink"/>
            <w:rFonts w:ascii="Arial" w:hAnsi="Arial" w:cs="Arial"/>
            <w:color w:val="0645AD"/>
            <w:sz w:val="21"/>
            <w:szCs w:val="21"/>
          </w:rPr>
          <w:t>Bethesda</w:t>
        </w:r>
      </w:hyperlink>
      <w:r>
        <w:rPr>
          <w:rFonts w:ascii="Arial" w:hAnsi="Arial" w:cs="Arial"/>
          <w:color w:val="202122"/>
          <w:sz w:val="21"/>
          <w:szCs w:val="21"/>
        </w:rPr>
        <w:t>. By 1956, there were five locations in the DC area. Until 1985, all Gifford's locations were large, old-fashioned ice cream parlors. John Gifford served as the company's president until his death in 1976, when the business was passed on to Mary Frances Gifford and George Milroy. When Mary Frances died in 1980, John's son Robert Nash Gifford took over.</w:t>
      </w:r>
    </w:p>
    <w:p w14:paraId="63F873E8" w14:textId="77777777" w:rsidR="00D925E9" w:rsidRDefault="00D925E9" w:rsidP="00D925E9">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In April, 1984, Gifford's filed for bankruptcy protection due to approximately $200,000 of debt.</w:t>
      </w:r>
      <w:hyperlink r:id="rId10" w:anchor="cite_note-3" w:history="1">
        <w:r>
          <w:rPr>
            <w:rStyle w:val="Hyperlink"/>
            <w:rFonts w:ascii="Arial" w:hAnsi="Arial" w:cs="Arial"/>
            <w:color w:val="0645AD"/>
            <w:sz w:val="17"/>
            <w:szCs w:val="17"/>
            <w:vertAlign w:val="superscript"/>
          </w:rPr>
          <w:t>[3]</w:t>
        </w:r>
      </w:hyperlink>
      <w:r>
        <w:rPr>
          <w:rFonts w:ascii="Arial" w:hAnsi="Arial" w:cs="Arial"/>
          <w:color w:val="202122"/>
          <w:sz w:val="21"/>
          <w:szCs w:val="21"/>
        </w:rPr>
        <w:t> In 1985, a Baltimore bankruptcy judge ruled to liquidate the company's assets to pay an estimated $350,000 debt.</w:t>
      </w:r>
      <w:hyperlink r:id="rId11" w:anchor="cite_note-4" w:history="1">
        <w:r>
          <w:rPr>
            <w:rStyle w:val="Hyperlink"/>
            <w:rFonts w:ascii="Arial" w:hAnsi="Arial" w:cs="Arial"/>
            <w:color w:val="0645AD"/>
            <w:sz w:val="17"/>
            <w:szCs w:val="17"/>
            <w:vertAlign w:val="superscript"/>
          </w:rPr>
          <w:t>[4]</w:t>
        </w:r>
      </w:hyperlink>
      <w:r>
        <w:rPr>
          <w:rFonts w:ascii="Arial" w:hAnsi="Arial" w:cs="Arial"/>
          <w:color w:val="202122"/>
          <w:sz w:val="21"/>
          <w:szCs w:val="21"/>
        </w:rPr>
        <w:t> At that time, the Gifford's name, logo, and a version of the recipes were purchased for $1,500.</w:t>
      </w:r>
      <w:hyperlink r:id="rId12" w:anchor="cite_note-5" w:history="1">
        <w:r>
          <w:rPr>
            <w:rStyle w:val="Hyperlink"/>
            <w:rFonts w:ascii="Arial" w:hAnsi="Arial" w:cs="Arial"/>
            <w:color w:val="0645AD"/>
            <w:sz w:val="17"/>
            <w:szCs w:val="17"/>
            <w:vertAlign w:val="superscript"/>
          </w:rPr>
          <w:t>[5]</w:t>
        </w:r>
      </w:hyperlink>
    </w:p>
    <w:p w14:paraId="4D83820B" w14:textId="5CFD780C" w:rsidR="00BD637E" w:rsidRDefault="00BD637E"/>
    <w:p w14:paraId="02F3514F" w14:textId="2613D726" w:rsidR="0079236E" w:rsidRDefault="0079236E">
      <w:pPr>
        <w:rPr>
          <w:rFonts w:ascii="Roboto" w:hAnsi="Roboto"/>
          <w:color w:val="434242"/>
          <w:sz w:val="26"/>
          <w:szCs w:val="26"/>
          <w:shd w:val="clear" w:color="auto" w:fill="FFFFFF"/>
        </w:rPr>
      </w:pPr>
      <w:r>
        <w:rPr>
          <w:rFonts w:ascii="Roboto" w:hAnsi="Roboto"/>
          <w:color w:val="434242"/>
          <w:sz w:val="26"/>
          <w:szCs w:val="26"/>
          <w:shd w:val="clear" w:color="auto" w:fill="FFFFFF"/>
        </w:rPr>
        <w:t>8,200-square-foot production facility in Silver Spring,</w:t>
      </w:r>
    </w:p>
    <w:p w14:paraId="62319050" w14:textId="227A4028" w:rsidR="0079236E" w:rsidRDefault="0079236E">
      <w:pPr>
        <w:rPr>
          <w:rFonts w:ascii="Roboto" w:hAnsi="Roboto"/>
          <w:color w:val="434242"/>
          <w:sz w:val="26"/>
          <w:szCs w:val="26"/>
          <w:shd w:val="clear" w:color="auto" w:fill="FFFFFF"/>
        </w:rPr>
      </w:pPr>
    </w:p>
    <w:p w14:paraId="46FBF202" w14:textId="3FE173A8" w:rsidR="0079236E" w:rsidRDefault="0079236E">
      <w:r>
        <w:rPr>
          <w:noProof/>
        </w:rPr>
        <w:drawing>
          <wp:inline distT="0" distB="0" distL="0" distR="0" wp14:anchorId="63A3B054" wp14:editId="486AAFA7">
            <wp:extent cx="171450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1771650"/>
                    </a:xfrm>
                    <a:prstGeom prst="rect">
                      <a:avLst/>
                    </a:prstGeom>
                    <a:noFill/>
                    <a:ln>
                      <a:noFill/>
                    </a:ln>
                  </pic:spPr>
                </pic:pic>
              </a:graphicData>
            </a:graphic>
          </wp:inline>
        </w:drawing>
      </w:r>
    </w:p>
    <w:sectPr w:rsidR="00792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E9"/>
    <w:rsid w:val="0079236E"/>
    <w:rsid w:val="00906B5D"/>
    <w:rsid w:val="00BD637E"/>
    <w:rsid w:val="00D9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3897"/>
  <w15:chartTrackingRefBased/>
  <w15:docId w15:val="{350D8857-EF27-4EFF-94D4-B980DFDF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5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25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2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isconsin_Avenue"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en.wikipedia.org/wiki/Gifford%27s_Ice_Cream_%26_Candy_Co." TargetMode="External"/><Relationship Id="rId12" Type="http://schemas.openxmlformats.org/officeDocument/2006/relationships/hyperlink" Target="https://en.wikipedia.org/wiki/Gifford%27s_Ice_Cream_%26_Candy_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Maryland" TargetMode="External"/><Relationship Id="rId11" Type="http://schemas.openxmlformats.org/officeDocument/2006/relationships/hyperlink" Target="https://en.wikipedia.org/wiki/Gifford%27s_Ice_Cream_%26_Candy_Co." TargetMode="External"/><Relationship Id="rId5" Type="http://schemas.openxmlformats.org/officeDocument/2006/relationships/hyperlink" Target="https://en.wikipedia.org/wiki/Silver_Spring,_Maryland" TargetMode="External"/><Relationship Id="rId15" Type="http://schemas.openxmlformats.org/officeDocument/2006/relationships/theme" Target="theme/theme1.xml"/><Relationship Id="rId10" Type="http://schemas.openxmlformats.org/officeDocument/2006/relationships/hyperlink" Target="https://en.wikipedia.org/wiki/Gifford%27s_Ice_Cream_%26_Candy_Co." TargetMode="External"/><Relationship Id="rId4" Type="http://schemas.openxmlformats.org/officeDocument/2006/relationships/hyperlink" Target="https://en.wikipedia.org/wiki/Georgia_Avenue" TargetMode="External"/><Relationship Id="rId9" Type="http://schemas.openxmlformats.org/officeDocument/2006/relationships/hyperlink" Target="https://en.wikipedia.org/wiki/Bethesda,_Marylan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Rowe</dc:creator>
  <cp:keywords/>
  <dc:description/>
  <cp:lastModifiedBy>Richard Rowe</cp:lastModifiedBy>
  <cp:revision>1</cp:revision>
  <cp:lastPrinted>2021-06-29T11:56:00Z</cp:lastPrinted>
  <dcterms:created xsi:type="dcterms:W3CDTF">2021-06-28T22:07:00Z</dcterms:created>
  <dcterms:modified xsi:type="dcterms:W3CDTF">2021-06-29T13:55:00Z</dcterms:modified>
</cp:coreProperties>
</file>